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Pr="00950D82" w:rsidRDefault="0006767D" w:rsidP="0006767D">
      <w:pPr>
        <w:spacing w:after="0"/>
        <w:rPr>
          <w:rFonts w:ascii="Arial" w:hAnsi="Arial" w:cs="Arial"/>
          <w:sz w:val="22"/>
          <w:szCs w:val="22"/>
          <w:lang w:val="en-US"/>
        </w:rPr>
      </w:pPr>
    </w:p>
    <w:p w14:paraId="1E69B7EC" w14:textId="0636119E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4AB5DB6D" w:rsidR="00CC7339" w:rsidRPr="00A55199" w:rsidRDefault="00A55199" w:rsidP="0006767D">
      <w:pPr>
        <w:rPr>
          <w:rFonts w:ascii="Arial" w:hAnsi="Arial" w:cs="Arial"/>
          <w:b/>
          <w:i/>
          <w:color w:val="1F497D" w:themeColor="text2"/>
          <w:lang w:val="en-US"/>
        </w:rPr>
      </w:pPr>
      <w:r>
        <w:rPr>
          <w:rFonts w:ascii="Arial" w:hAnsi="Arial" w:cs="Arial"/>
          <w:b/>
          <w:i/>
          <w:color w:val="1F497D" w:themeColor="text2"/>
        </w:rPr>
        <w:t>Nerūdijančio plieno, n</w:t>
      </w:r>
      <w:r w:rsidR="00950D82">
        <w:rPr>
          <w:rFonts w:ascii="Arial" w:hAnsi="Arial" w:cs="Arial"/>
          <w:b/>
          <w:i/>
          <w:color w:val="1F497D" w:themeColor="text2"/>
        </w:rPr>
        <w:t xml:space="preserve">aftos produktais užterštų butelių plovimo mašina su galimybe dirbti </w:t>
      </w:r>
      <w:proofErr w:type="spellStart"/>
      <w:r w:rsidR="00950D82">
        <w:rPr>
          <w:rFonts w:ascii="Arial" w:hAnsi="Arial" w:cs="Arial"/>
          <w:b/>
          <w:i/>
          <w:color w:val="1F497D" w:themeColor="text2"/>
        </w:rPr>
        <w:t>Ex</w:t>
      </w:r>
      <w:proofErr w:type="spellEnd"/>
      <w:r w:rsidR="00950D82">
        <w:rPr>
          <w:rFonts w:ascii="Arial" w:hAnsi="Arial" w:cs="Arial"/>
          <w:b/>
          <w:i/>
          <w:color w:val="1F497D" w:themeColor="text2"/>
        </w:rPr>
        <w:t xml:space="preserve"> (ATEX) zonoje</w:t>
      </w:r>
      <w:r w:rsidR="00573A93" w:rsidRPr="006B3DD0">
        <w:rPr>
          <w:rFonts w:ascii="Arial" w:hAnsi="Arial" w:cs="Arial"/>
          <w:b/>
          <w:i/>
          <w:color w:val="1F497D" w:themeColor="text2"/>
        </w:rPr>
        <w:t>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43C1F3DA" w14:textId="4C08D85A" w:rsidR="00EF098F" w:rsidRPr="00A55199" w:rsidRDefault="00EF098F" w:rsidP="00A55199">
            <w:pPr>
              <w:rPr>
                <w:rFonts w:ascii="Arial" w:hAnsi="Arial" w:cs="Arial"/>
                <w:b/>
                <w:i/>
                <w:color w:val="1F497D" w:themeColor="text2"/>
                <w:lang w:val="en-US"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="005F3FE6">
              <w:rPr>
                <w:rFonts w:ascii="Arial" w:hAnsi="Arial" w:cs="Arial"/>
              </w:rPr>
              <w:t>:</w:t>
            </w:r>
            <w:r w:rsidR="005F3FE6" w:rsidRPr="005F3FE6">
              <w:rPr>
                <w:rFonts w:ascii="Arial" w:hAnsi="Arial" w:cs="Arial"/>
                <w:color w:val="1F497D" w:themeColor="text2"/>
              </w:rPr>
              <w:t xml:space="preserve"> </w:t>
            </w:r>
            <w:r w:rsidR="00A55199">
              <w:rPr>
                <w:rFonts w:ascii="Arial" w:hAnsi="Arial" w:cs="Arial"/>
                <w:b/>
                <w:i/>
                <w:color w:val="1F497D" w:themeColor="text2"/>
              </w:rPr>
              <w:t xml:space="preserve">Nerūdijančio plieno, naftos produktais užterštų butelių plovimo mašina su galimybe dirbti </w:t>
            </w:r>
            <w:proofErr w:type="spellStart"/>
            <w:r w:rsidR="00A55199">
              <w:rPr>
                <w:rFonts w:ascii="Arial" w:hAnsi="Arial" w:cs="Arial"/>
                <w:b/>
                <w:i/>
                <w:color w:val="1F497D" w:themeColor="text2"/>
              </w:rPr>
              <w:t>Ex</w:t>
            </w:r>
            <w:proofErr w:type="spellEnd"/>
            <w:r w:rsidR="00A55199">
              <w:rPr>
                <w:rFonts w:ascii="Arial" w:hAnsi="Arial" w:cs="Arial"/>
                <w:b/>
                <w:i/>
                <w:color w:val="1F497D" w:themeColor="text2"/>
              </w:rPr>
              <w:t xml:space="preserve"> (ATEX) zonoje</w:t>
            </w:r>
            <w:r w:rsidR="00A55199" w:rsidRPr="006B3DD0">
              <w:rPr>
                <w:rFonts w:ascii="Arial" w:hAnsi="Arial" w:cs="Arial"/>
                <w:b/>
                <w:i/>
                <w:color w:val="1F497D" w:themeColor="text2"/>
              </w:rPr>
              <w:t>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Informacijos susijusios su įrangos technine priežiūra ir remontu po garantinio laikotarpio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lastRenderedPageBreak/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 xml:space="preserve">susijusią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su įrangos technine priežiūra 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A6C7C" w:rsidRPr="00EF098F" w14:paraId="3FCBF2BD" w14:textId="77777777" w:rsidTr="00744DA3">
        <w:tc>
          <w:tcPr>
            <w:tcW w:w="1101" w:type="dxa"/>
          </w:tcPr>
          <w:p w14:paraId="42905004" w14:textId="7AAD6F6A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118" w:type="dxa"/>
          </w:tcPr>
          <w:p w14:paraId="355A88B0" w14:textId="77777777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 xml:space="preserve">Įrangos pristatymo terminas </w:t>
            </w:r>
          </w:p>
        </w:tc>
        <w:tc>
          <w:tcPr>
            <w:tcW w:w="2835" w:type="dxa"/>
          </w:tcPr>
          <w:p w14:paraId="6D3A9C9B" w14:textId="34619756" w:rsidR="00FA6C7C" w:rsidRPr="00895A58" w:rsidRDefault="005A7FD0" w:rsidP="00744DA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Pageidaujama, kad</w:t>
            </w:r>
            <w:r w:rsidR="006F2F66">
              <w:rPr>
                <w:rFonts w:ascii="Arial" w:hAnsi="Arial" w:cs="Arial"/>
                <w:szCs w:val="22"/>
              </w:rPr>
              <w:t xml:space="preserve"> įr</w:t>
            </w:r>
            <w:r w:rsidR="006B3DD0">
              <w:rPr>
                <w:rFonts w:ascii="Arial" w:hAnsi="Arial" w:cs="Arial"/>
                <w:szCs w:val="22"/>
              </w:rPr>
              <w:t>anga būtų pristatyta iki 202</w:t>
            </w:r>
            <w:r w:rsidR="00A55199">
              <w:rPr>
                <w:rFonts w:ascii="Arial" w:hAnsi="Arial" w:cs="Arial"/>
                <w:szCs w:val="22"/>
              </w:rPr>
              <w:t>6</w:t>
            </w:r>
            <w:r w:rsidR="006B3DD0">
              <w:rPr>
                <w:rFonts w:ascii="Arial" w:hAnsi="Arial" w:cs="Arial"/>
                <w:szCs w:val="22"/>
              </w:rPr>
              <w:t>-</w:t>
            </w:r>
            <w:r w:rsidR="00A55199">
              <w:rPr>
                <w:rFonts w:ascii="Arial" w:hAnsi="Arial" w:cs="Arial"/>
                <w:szCs w:val="22"/>
              </w:rPr>
              <w:t>10</w:t>
            </w:r>
            <w:r w:rsidR="006F2F66">
              <w:rPr>
                <w:rFonts w:ascii="Arial" w:hAnsi="Arial" w:cs="Arial"/>
                <w:szCs w:val="22"/>
              </w:rPr>
              <w:t>-01</w:t>
            </w:r>
            <w:r>
              <w:rPr>
                <w:rFonts w:ascii="Arial" w:hAnsi="Arial" w:cs="Arial"/>
                <w:szCs w:val="22"/>
              </w:rPr>
              <w:t xml:space="preserve"> dienos. </w:t>
            </w:r>
          </w:p>
        </w:tc>
        <w:tc>
          <w:tcPr>
            <w:tcW w:w="2835" w:type="dxa"/>
          </w:tcPr>
          <w:p w14:paraId="7C96C9E3" w14:textId="77777777" w:rsidR="00FA6C7C" w:rsidRPr="00EF098F" w:rsidRDefault="00FA6C7C" w:rsidP="00744DA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F503AB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298D73E" w14:textId="4922EA3C" w:rsidR="00685A92" w:rsidRPr="00685A92" w:rsidRDefault="00CB5063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Automatinis</w:t>
            </w: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119" w:type="dxa"/>
          </w:tcPr>
          <w:p w14:paraId="2ACDB874" w14:textId="4591F778" w:rsidR="00685A92" w:rsidRPr="00685A92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Niagara </w:t>
            </w:r>
            <w:proofErr w:type="spellStart"/>
            <w:r>
              <w:rPr>
                <w:rFonts w:ascii="Arial" w:hAnsi="Arial" w:cs="Arial"/>
              </w:rPr>
              <w:t>Series</w:t>
            </w:r>
            <w:proofErr w:type="spellEnd"/>
            <w:r>
              <w:rPr>
                <w:rFonts w:ascii="Arial" w:hAnsi="Arial" w:cs="Arial"/>
              </w:rPr>
              <w:t xml:space="preserve"> 100: </w:t>
            </w:r>
            <w:proofErr w:type="spellStart"/>
            <w:r>
              <w:rPr>
                <w:rFonts w:ascii="Arial" w:hAnsi="Arial" w:cs="Arial"/>
              </w:rPr>
              <w:t>Model</w:t>
            </w:r>
            <w:proofErr w:type="spellEnd"/>
            <w:r>
              <w:rPr>
                <w:rFonts w:ascii="Arial" w:hAnsi="Arial" w:cs="Arial"/>
              </w:rPr>
              <w:t xml:space="preserve"> 16 arba panaši plovimo mašina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119" w:type="dxa"/>
          </w:tcPr>
          <w:p w14:paraId="47783EB6" w14:textId="1BDA4E74" w:rsidR="00685A92" w:rsidRPr="00685A92" w:rsidRDefault="006F2F66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75A045E6" w14:textId="46EE5966" w:rsidTr="00F503AB">
        <w:tc>
          <w:tcPr>
            <w:tcW w:w="1099" w:type="dxa"/>
            <w:vMerge w:val="restart"/>
          </w:tcPr>
          <w:p w14:paraId="102EF4F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999" w:type="dxa"/>
            <w:vMerge w:val="restart"/>
            <w:vAlign w:val="center"/>
          </w:tcPr>
          <w:p w14:paraId="74787461" w14:textId="77777777" w:rsidR="00F503AB" w:rsidRPr="00685A92" w:rsidRDefault="00F503AB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119" w:type="dxa"/>
            <w:vAlign w:val="center"/>
          </w:tcPr>
          <w:p w14:paraId="4C15A679" w14:textId="29D1BB3A" w:rsidR="00F503AB" w:rsidRPr="00CB5063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0E87AE4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3E9EDA7" w14:textId="77777777" w:rsidTr="00F503AB">
        <w:tc>
          <w:tcPr>
            <w:tcW w:w="1099" w:type="dxa"/>
            <w:vMerge/>
          </w:tcPr>
          <w:p w14:paraId="7C00EAE5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4A405318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0C09BF5" w14:textId="6E086706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82BD07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3CF8A4FA" w14:textId="77777777" w:rsidTr="00F503AB">
        <w:tc>
          <w:tcPr>
            <w:tcW w:w="1099" w:type="dxa"/>
            <w:vMerge/>
          </w:tcPr>
          <w:p w14:paraId="6F02F7E9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FED8C12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37237411" w14:textId="536551E8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6288EB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46CF6249" w14:textId="77777777" w:rsidTr="00F503AB">
        <w:tc>
          <w:tcPr>
            <w:tcW w:w="1099" w:type="dxa"/>
            <w:vMerge/>
          </w:tcPr>
          <w:p w14:paraId="649DAF93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065868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21E6A0A4" w14:textId="71040D84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7AD84E1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14F4A12D" w14:textId="77777777" w:rsidTr="00F503AB">
        <w:tc>
          <w:tcPr>
            <w:tcW w:w="1099" w:type="dxa"/>
            <w:vMerge/>
          </w:tcPr>
          <w:p w14:paraId="7212D97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582D9AC6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6897712C" w14:textId="438771CC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4DD9D9F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503AB" w:rsidRPr="00685A92" w14:paraId="6B5F64CF" w14:textId="77777777" w:rsidTr="00F503AB">
        <w:tc>
          <w:tcPr>
            <w:tcW w:w="1099" w:type="dxa"/>
            <w:vMerge/>
          </w:tcPr>
          <w:p w14:paraId="067D8317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  <w:vMerge/>
          </w:tcPr>
          <w:p w14:paraId="181AC90C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14:paraId="569F93F8" w14:textId="3E2567DD" w:rsidR="00F503AB" w:rsidRDefault="00A55199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2FC7D4A" w14:textId="77777777" w:rsidR="00F503AB" w:rsidRPr="00685A92" w:rsidRDefault="00F503A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980A67">
              <w:rPr>
                <w:rFonts w:ascii="Arial" w:hAnsi="Arial" w:cs="Arial"/>
                <w:b/>
              </w:rPr>
              <w:t>Šildymo/šaldymo sistema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3119" w:type="dxa"/>
          </w:tcPr>
          <w:p w14:paraId="0B968561" w14:textId="4FBFFDA7" w:rsidR="00CB5063" w:rsidRPr="00685A92" w:rsidRDefault="0022308B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Laidai ir jungtys reikalingi įrangos pajungimui į visumą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A7352B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2E6C58DD" w:rsidR="00A7352B" w:rsidRPr="00980A67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Nerūdijančio plieno konstrukcija</w:t>
            </w:r>
          </w:p>
        </w:tc>
        <w:tc>
          <w:tcPr>
            <w:tcW w:w="3119" w:type="dxa"/>
          </w:tcPr>
          <w:p w14:paraId="79CEE116" w14:textId="4712B513" w:rsidR="00A7352B" w:rsidRPr="0097344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720DAEB1" w14:textId="2EA7E37C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445BC029" w14:textId="77777777" w:rsidTr="00F503AB">
        <w:tc>
          <w:tcPr>
            <w:tcW w:w="1099" w:type="dxa"/>
          </w:tcPr>
          <w:p w14:paraId="56E19F8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B252FE" w14:textId="25A4AFE5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Detergentų</w:t>
            </w:r>
            <w:proofErr w:type="spellEnd"/>
            <w:r>
              <w:rPr>
                <w:rFonts w:ascii="Arial" w:hAnsi="Arial" w:cs="Arial"/>
              </w:rPr>
              <w:t xml:space="preserve"> dozavimo siurblys</w:t>
            </w:r>
          </w:p>
        </w:tc>
        <w:tc>
          <w:tcPr>
            <w:tcW w:w="3119" w:type="dxa"/>
          </w:tcPr>
          <w:p w14:paraId="5C26964A" w14:textId="368586CA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4F6081AE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1BB037A6" w14:textId="77777777" w:rsidTr="00F503AB">
        <w:tc>
          <w:tcPr>
            <w:tcW w:w="1099" w:type="dxa"/>
          </w:tcPr>
          <w:p w14:paraId="06D9A459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2A35A" w14:textId="6B8ED50B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Džiovinimo ciklas su karštu oru</w:t>
            </w:r>
          </w:p>
        </w:tc>
        <w:tc>
          <w:tcPr>
            <w:tcW w:w="3119" w:type="dxa"/>
          </w:tcPr>
          <w:p w14:paraId="3CC1964D" w14:textId="1278BE59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69AFE34F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30686C3E" w14:textId="77777777" w:rsidTr="00F503AB">
        <w:tc>
          <w:tcPr>
            <w:tcW w:w="1099" w:type="dxa"/>
          </w:tcPr>
          <w:p w14:paraId="74F35390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5D9C3FC" w14:textId="33BD0F43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Automatiniai vožtuvai ir oro sklendės</w:t>
            </w:r>
          </w:p>
        </w:tc>
        <w:tc>
          <w:tcPr>
            <w:tcW w:w="3119" w:type="dxa"/>
          </w:tcPr>
          <w:p w14:paraId="7E405A02" w14:textId="52A0B2A1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05C9F92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5AFF75E0" w14:textId="77777777" w:rsidTr="00F503AB">
        <w:tc>
          <w:tcPr>
            <w:tcW w:w="1099" w:type="dxa"/>
          </w:tcPr>
          <w:p w14:paraId="074FEFAA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0A9FDB0" w14:textId="76754128" w:rsidR="00340F71" w:rsidRDefault="00340F7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Valdiklis programų pasirinkimui ir programavimui</w:t>
            </w:r>
          </w:p>
        </w:tc>
        <w:tc>
          <w:tcPr>
            <w:tcW w:w="3119" w:type="dxa"/>
          </w:tcPr>
          <w:p w14:paraId="347613DE" w14:textId="40C126C3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30E4F7B4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73DC1647" w14:textId="77777777" w:rsidTr="00F503AB">
        <w:tc>
          <w:tcPr>
            <w:tcW w:w="1099" w:type="dxa"/>
          </w:tcPr>
          <w:p w14:paraId="27D326C3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A82DD74" w14:textId="42A91D8E" w:rsidR="00340F71" w:rsidRDefault="00D4092A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Plovimo s</w:t>
            </w:r>
            <w:r w:rsidR="00340F71">
              <w:rPr>
                <w:rFonts w:ascii="Arial" w:hAnsi="Arial" w:cs="Arial"/>
              </w:rPr>
              <w:t>iurblys ne silpnesnis kaip 1</w:t>
            </w:r>
            <w:r w:rsidR="00110AE1">
              <w:rPr>
                <w:rFonts w:ascii="Arial" w:hAnsi="Arial" w:cs="Arial"/>
              </w:rPr>
              <w:t xml:space="preserve"> </w:t>
            </w:r>
            <w:r w:rsidR="00340F71">
              <w:rPr>
                <w:rFonts w:ascii="Arial" w:hAnsi="Arial" w:cs="Arial"/>
              </w:rPr>
              <w:t>kW</w:t>
            </w:r>
          </w:p>
        </w:tc>
        <w:tc>
          <w:tcPr>
            <w:tcW w:w="3119" w:type="dxa"/>
          </w:tcPr>
          <w:p w14:paraId="3976AA72" w14:textId="5EDFCF7C" w:rsidR="00340F71" w:rsidRDefault="00340F7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1875A232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340F71" w:rsidRPr="00685A92" w14:paraId="78400512" w14:textId="77777777" w:rsidTr="00F503AB">
        <w:tc>
          <w:tcPr>
            <w:tcW w:w="1099" w:type="dxa"/>
          </w:tcPr>
          <w:p w14:paraId="4A33FC5E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7658FC5" w14:textId="5C210331" w:rsidR="00340F71" w:rsidRDefault="00D4092A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Plovimo siurblio našumas </w:t>
            </w:r>
            <w:r w:rsidR="00110AE1">
              <w:rPr>
                <w:rFonts w:ascii="Arial" w:hAnsi="Arial" w:cs="Arial"/>
              </w:rPr>
              <w:t xml:space="preserve">90 </w:t>
            </w:r>
            <w:proofErr w:type="spellStart"/>
            <w:r w:rsidR="00110AE1">
              <w:rPr>
                <w:rFonts w:ascii="Arial" w:hAnsi="Arial" w:cs="Arial"/>
              </w:rPr>
              <w:t>Lpm</w:t>
            </w:r>
            <w:proofErr w:type="spellEnd"/>
          </w:p>
        </w:tc>
        <w:tc>
          <w:tcPr>
            <w:tcW w:w="3119" w:type="dxa"/>
          </w:tcPr>
          <w:p w14:paraId="1E494871" w14:textId="069EBF98" w:rsidR="00340F71" w:rsidRDefault="00D4092A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7C6CE2A6" w14:textId="77777777" w:rsidR="00340F71" w:rsidRPr="00685A92" w:rsidRDefault="00340F7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39A7E5A1" w14:textId="77777777" w:rsidTr="00F503AB">
        <w:tc>
          <w:tcPr>
            <w:tcW w:w="1099" w:type="dxa"/>
          </w:tcPr>
          <w:p w14:paraId="0E345B86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A7CDA5" w14:textId="6A1E9D37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Stalčius 64mm diametro buteliams, talpinantis 64 ar daugiau butelių</w:t>
            </w:r>
          </w:p>
        </w:tc>
        <w:tc>
          <w:tcPr>
            <w:tcW w:w="3119" w:type="dxa"/>
          </w:tcPr>
          <w:p w14:paraId="0588DBA2" w14:textId="1E580A7D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6E5E7B2A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6A3419F7" w14:textId="77777777" w:rsidTr="00F503AB">
        <w:tc>
          <w:tcPr>
            <w:tcW w:w="1099" w:type="dxa"/>
          </w:tcPr>
          <w:p w14:paraId="0A25FFD7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9386" w14:textId="4F53E744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Stalčius 108mm diametro buteliams, talpinantis 25 ar daugiau butelių</w:t>
            </w:r>
          </w:p>
        </w:tc>
        <w:tc>
          <w:tcPr>
            <w:tcW w:w="3119" w:type="dxa"/>
          </w:tcPr>
          <w:p w14:paraId="6C2C7343" w14:textId="7C6B5F55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004ECDA6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110AE1" w:rsidRPr="00685A92" w14:paraId="38FD9591" w14:textId="77777777" w:rsidTr="00F503AB">
        <w:tc>
          <w:tcPr>
            <w:tcW w:w="1099" w:type="dxa"/>
          </w:tcPr>
          <w:p w14:paraId="2D240347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99E89D7" w14:textId="68FE86BD" w:rsidR="00110AE1" w:rsidRDefault="00110AE1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Gumos ir tarpinės atsparios dyzelinui, benzinui ir kitiems naftos produktams</w:t>
            </w:r>
          </w:p>
        </w:tc>
        <w:tc>
          <w:tcPr>
            <w:tcW w:w="3119" w:type="dxa"/>
          </w:tcPr>
          <w:p w14:paraId="321AEF26" w14:textId="64248B3D" w:rsidR="00110AE1" w:rsidRDefault="00110AE1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4E5549D0" w14:textId="77777777" w:rsidR="00110AE1" w:rsidRPr="00685A92" w:rsidRDefault="00110AE1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F31264" w:rsidRPr="00685A92" w14:paraId="293C9A2D" w14:textId="77777777" w:rsidTr="00F503AB">
        <w:tc>
          <w:tcPr>
            <w:tcW w:w="1099" w:type="dxa"/>
          </w:tcPr>
          <w:p w14:paraId="1859CD0A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81BACDC" w14:textId="5C45F9B1" w:rsidR="00F31264" w:rsidRDefault="00F31264" w:rsidP="00980A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Žarnos, vamzdžiai ir kitos medžiagos pajungimui prie mūsų turimos sistemos</w:t>
            </w:r>
          </w:p>
        </w:tc>
        <w:tc>
          <w:tcPr>
            <w:tcW w:w="3119" w:type="dxa"/>
          </w:tcPr>
          <w:p w14:paraId="68C33E8C" w14:textId="39F0352D" w:rsidR="00F31264" w:rsidRDefault="00F31264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1672" w:type="dxa"/>
          </w:tcPr>
          <w:p w14:paraId="25437DC4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3999" w:type="dxa"/>
          </w:tcPr>
          <w:p w14:paraId="4F6C32F7" w14:textId="3D9B10E2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  <w:tc>
          <w:tcPr>
            <w:tcW w:w="4791" w:type="dxa"/>
            <w:gridSpan w:val="2"/>
          </w:tcPr>
          <w:p w14:paraId="23A0E0B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119" w:type="dxa"/>
          </w:tcPr>
          <w:p w14:paraId="21E78C3C" w14:textId="2B61DE4A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119" w:type="dxa"/>
          </w:tcPr>
          <w:p w14:paraId="48258986" w14:textId="11229B99" w:rsidR="00CB5063" w:rsidRPr="00685A92" w:rsidRDefault="00A5519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56715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97C97BD" w14:textId="7EA43F67" w:rsidTr="00F503AB">
        <w:tc>
          <w:tcPr>
            <w:tcW w:w="1099" w:type="dxa"/>
          </w:tcPr>
          <w:p w14:paraId="6E560C7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999" w:type="dxa"/>
          </w:tcPr>
          <w:p w14:paraId="76297CE2" w14:textId="51EF01F9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48124C">
              <w:rPr>
                <w:rFonts w:ascii="Arial" w:hAnsi="Arial" w:cs="Arial"/>
              </w:rPr>
              <w:t>Atsarginių dalių komplektas</w:t>
            </w:r>
            <w:r>
              <w:rPr>
                <w:rFonts w:ascii="Arial" w:hAnsi="Arial" w:cs="Arial"/>
              </w:rPr>
              <w:t xml:space="preserve"> reikalingas prietaiso (įrangos) techniniai priežiūrai užtikrinti 12 mėnesių laikotarpiui</w:t>
            </w:r>
          </w:p>
        </w:tc>
        <w:tc>
          <w:tcPr>
            <w:tcW w:w="3119" w:type="dxa"/>
          </w:tcPr>
          <w:p w14:paraId="30A8DEEB" w14:textId="693601F4" w:rsidR="00CB5063" w:rsidRPr="00685A92" w:rsidRDefault="00A55199" w:rsidP="008166C8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E214D5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EBB44CF" w14:textId="5EA2388F" w:rsidTr="00F503AB">
        <w:tc>
          <w:tcPr>
            <w:tcW w:w="1099" w:type="dxa"/>
          </w:tcPr>
          <w:p w14:paraId="1BD61A9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119" w:type="dxa"/>
          </w:tcPr>
          <w:p w14:paraId="250D6A7F" w14:textId="097C089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36C8A4C" w14:textId="69D86C45" w:rsidTr="00F503AB">
        <w:tc>
          <w:tcPr>
            <w:tcW w:w="1099" w:type="dxa"/>
          </w:tcPr>
          <w:p w14:paraId="414B754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119" w:type="dxa"/>
          </w:tcPr>
          <w:p w14:paraId="48FD2B22" w14:textId="07CF763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F3428C1" w14:textId="5FEB1253" w:rsidTr="00F503AB">
        <w:tc>
          <w:tcPr>
            <w:tcW w:w="1099" w:type="dxa"/>
          </w:tcPr>
          <w:p w14:paraId="6602625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119" w:type="dxa"/>
          </w:tcPr>
          <w:p w14:paraId="70B086E6" w14:textId="71F7FE0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CB5063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3119" w:type="dxa"/>
          </w:tcPr>
          <w:p w14:paraId="7006A146" w14:textId="53BE29F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3119" w:type="dxa"/>
          </w:tcPr>
          <w:p w14:paraId="0FACBF4F" w14:textId="2339283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CB5063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119" w:type="dxa"/>
          </w:tcPr>
          <w:p w14:paraId="50DF8B5B" w14:textId="3370D72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B5063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119" w:type="dxa"/>
          </w:tcPr>
          <w:p w14:paraId="6F6C5BF5" w14:textId="0EDD269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119" w:type="dxa"/>
          </w:tcPr>
          <w:p w14:paraId="4D447151" w14:textId="7594BB8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119" w:type="dxa"/>
          </w:tcPr>
          <w:p w14:paraId="042E4D5E" w14:textId="42B15E4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CB5063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3119" w:type="dxa"/>
          </w:tcPr>
          <w:p w14:paraId="2CFE5649" w14:textId="662D429D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3119" w:type="dxa"/>
          </w:tcPr>
          <w:p w14:paraId="44373459" w14:textId="3177F7F0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53DF26A3" w14:textId="61CCE9F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CB5063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3119" w:type="dxa"/>
          </w:tcPr>
          <w:p w14:paraId="716BB675" w14:textId="302CD2A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119" w:type="dxa"/>
          </w:tcPr>
          <w:p w14:paraId="03754878" w14:textId="084651E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119" w:type="dxa"/>
          </w:tcPr>
          <w:p w14:paraId="4534642B" w14:textId="770585C6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119" w:type="dxa"/>
          </w:tcPr>
          <w:p w14:paraId="4211D942" w14:textId="14150C8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CB5063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119" w:type="dxa"/>
          </w:tcPr>
          <w:p w14:paraId="535526D4" w14:textId="145A132E" w:rsidR="00CB5063" w:rsidRPr="00E30B17" w:rsidRDefault="00CC733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~</w:t>
            </w:r>
            <w:r w:rsidR="00477C41">
              <w:rPr>
                <w:rFonts w:ascii="Arial" w:hAnsi="Arial" w:cs="Arial"/>
              </w:rPr>
              <w:t xml:space="preserve"> 2</w:t>
            </w:r>
            <w:r w:rsidR="00A55199">
              <w:rPr>
                <w:rFonts w:ascii="Arial" w:hAnsi="Arial" w:cs="Arial"/>
              </w:rPr>
              <w:t>,2</w:t>
            </w:r>
            <w:r w:rsidR="00477C41">
              <w:rPr>
                <w:rFonts w:ascii="Arial" w:hAnsi="Arial" w:cs="Arial"/>
              </w:rPr>
              <w:t xml:space="preserve"> </w:t>
            </w:r>
            <w:r w:rsidR="00CB5063" w:rsidRPr="00E30B17">
              <w:rPr>
                <w:rFonts w:ascii="Arial" w:hAnsi="Arial" w:cs="Arial"/>
              </w:rPr>
              <w:t>m</w:t>
            </w:r>
          </w:p>
        </w:tc>
        <w:tc>
          <w:tcPr>
            <w:tcW w:w="1672" w:type="dxa"/>
          </w:tcPr>
          <w:p w14:paraId="6CE19CA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119" w:type="dxa"/>
          </w:tcPr>
          <w:p w14:paraId="5E546212" w14:textId="3A8BCCD2" w:rsidR="00CB5063" w:rsidRPr="00E30B17" w:rsidRDefault="00980A67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~ </w:t>
            </w:r>
            <w:r w:rsidR="00A55199">
              <w:rPr>
                <w:rFonts w:ascii="Arial" w:hAnsi="Arial" w:cs="Arial"/>
              </w:rPr>
              <w:t>1,0</w:t>
            </w:r>
            <w:r w:rsidR="00CB5063" w:rsidRPr="00E30B17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672" w:type="dxa"/>
          </w:tcPr>
          <w:p w14:paraId="6E0C38F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CB5063" w:rsidRPr="00685A92" w:rsidRDefault="008166C8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Ilgis </w:t>
            </w:r>
          </w:p>
        </w:tc>
        <w:tc>
          <w:tcPr>
            <w:tcW w:w="3119" w:type="dxa"/>
          </w:tcPr>
          <w:p w14:paraId="5704F8FD" w14:textId="6F0876C1" w:rsidR="00CB5063" w:rsidRPr="00E30B17" w:rsidRDefault="008166C8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~ </w:t>
            </w:r>
            <w:r w:rsidR="00A55199">
              <w:rPr>
                <w:rFonts w:ascii="Arial" w:hAnsi="Arial" w:cs="Arial"/>
              </w:rPr>
              <w:t>0,8</w:t>
            </w:r>
            <w:r w:rsidR="00CB5063" w:rsidRPr="00E30B17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672" w:type="dxa"/>
          </w:tcPr>
          <w:p w14:paraId="7895FD9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CB5063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Įtampa</w:t>
            </w:r>
          </w:p>
        </w:tc>
        <w:tc>
          <w:tcPr>
            <w:tcW w:w="3119" w:type="dxa"/>
          </w:tcPr>
          <w:p w14:paraId="77EED07E" w14:textId="7B3D0F7E" w:rsidR="00CB5063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23</w:t>
            </w:r>
            <w:r w:rsidRPr="007A1C88">
              <w:rPr>
                <w:rFonts w:ascii="Arial" w:hAnsi="Arial" w:cs="Arial"/>
                <w:lang w:val="en-US"/>
              </w:rPr>
              <w:t>0 V, 50/60 Hz</w:t>
            </w:r>
            <w:r w:rsidR="00696E6B">
              <w:rPr>
                <w:rFonts w:ascii="Arial" w:hAnsi="Arial" w:cs="Arial"/>
                <w:lang w:val="en-US"/>
              </w:rPr>
              <w:t>, Europa</w:t>
            </w:r>
          </w:p>
        </w:tc>
        <w:tc>
          <w:tcPr>
            <w:tcW w:w="1672" w:type="dxa"/>
          </w:tcPr>
          <w:p w14:paraId="1FC15BA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F31264" w:rsidRPr="00685A92" w14:paraId="5A99B2ED" w14:textId="77777777" w:rsidTr="00F503AB">
        <w:tc>
          <w:tcPr>
            <w:tcW w:w="1099" w:type="dxa"/>
          </w:tcPr>
          <w:p w14:paraId="0AC1F262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D7C6102" w14:textId="53C3CCDE" w:rsidR="00F31264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Bendra galia </w:t>
            </w:r>
          </w:p>
        </w:tc>
        <w:tc>
          <w:tcPr>
            <w:tcW w:w="3119" w:type="dxa"/>
          </w:tcPr>
          <w:p w14:paraId="37A2678A" w14:textId="126D452B" w:rsidR="00F31264" w:rsidRDefault="00F31264" w:rsidP="00CB5063">
            <w:pPr>
              <w:spacing w:after="0"/>
              <w:ind w:firstLine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~6 kW</w:t>
            </w:r>
          </w:p>
        </w:tc>
        <w:tc>
          <w:tcPr>
            <w:tcW w:w="1672" w:type="dxa"/>
          </w:tcPr>
          <w:p w14:paraId="6C6ADC7E" w14:textId="77777777" w:rsidR="00F31264" w:rsidRPr="00685A92" w:rsidRDefault="00F31264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D7E600" w14:textId="2D2E3611" w:rsidTr="00F503AB">
        <w:tc>
          <w:tcPr>
            <w:tcW w:w="1099" w:type="dxa"/>
          </w:tcPr>
          <w:p w14:paraId="0AFB6CE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Darbo saugos reikalavimai</w:t>
            </w:r>
          </w:p>
        </w:tc>
        <w:tc>
          <w:tcPr>
            <w:tcW w:w="3119" w:type="dxa"/>
          </w:tcPr>
          <w:p w14:paraId="4447DC36" w14:textId="65FCBF1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D318C2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D318C2">
              <w:rPr>
                <w:rFonts w:ascii="Arial" w:hAnsi="Arial" w:cs="Arial"/>
                <w:color w:val="000000"/>
              </w:rPr>
              <w:t>)</w:t>
            </w:r>
            <w:r w:rsidRPr="00D318C2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D318C2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D318C2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A3A7A6C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2C1439D8" w14:textId="634E803C" w:rsidR="00EF098F" w:rsidRPr="007D009A" w:rsidRDefault="00EF098F" w:rsidP="00EF098F">
      <w:pPr>
        <w:spacing w:after="0"/>
        <w:rPr>
          <w:rFonts w:ascii="Arial" w:hAnsi="Arial" w:cs="Arial"/>
          <w:color w:val="1F497D" w:themeColor="text2"/>
        </w:rPr>
      </w:pPr>
    </w:p>
    <w:sectPr w:rsidR="00EF098F" w:rsidRPr="007D009A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1697E" w14:textId="77777777" w:rsidR="00472AF7" w:rsidRDefault="00472AF7" w:rsidP="0006767D">
      <w:pPr>
        <w:spacing w:after="0"/>
      </w:pPr>
      <w:r>
        <w:separator/>
      </w:r>
    </w:p>
  </w:endnote>
  <w:endnote w:type="continuationSeparator" w:id="0">
    <w:p w14:paraId="39FA1C25" w14:textId="77777777" w:rsidR="00472AF7" w:rsidRDefault="00472AF7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38E85756" w:rsidR="00721B6D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21C1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21C1B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721B6D" w:rsidRDefault="00721B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5D5A6" w14:textId="77777777" w:rsidR="00472AF7" w:rsidRDefault="00472AF7" w:rsidP="0006767D">
      <w:pPr>
        <w:spacing w:after="0"/>
      </w:pPr>
      <w:r>
        <w:separator/>
      </w:r>
    </w:p>
  </w:footnote>
  <w:footnote w:type="continuationSeparator" w:id="0">
    <w:p w14:paraId="14F79F42" w14:textId="77777777" w:rsidR="00472AF7" w:rsidRDefault="00472AF7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78907">
    <w:abstractNumId w:val="1"/>
  </w:num>
  <w:num w:numId="2" w16cid:durableId="875238146">
    <w:abstractNumId w:val="0"/>
  </w:num>
  <w:num w:numId="3" w16cid:durableId="1802840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6767D"/>
    <w:rsid w:val="000941CF"/>
    <w:rsid w:val="000E4B3D"/>
    <w:rsid w:val="00110AE1"/>
    <w:rsid w:val="00127C88"/>
    <w:rsid w:val="00182CB3"/>
    <w:rsid w:val="001A1A62"/>
    <w:rsid w:val="0020013B"/>
    <w:rsid w:val="002050FA"/>
    <w:rsid w:val="0022308B"/>
    <w:rsid w:val="00225472"/>
    <w:rsid w:val="0023479E"/>
    <w:rsid w:val="002354CC"/>
    <w:rsid w:val="002429FF"/>
    <w:rsid w:val="0026764D"/>
    <w:rsid w:val="0026767F"/>
    <w:rsid w:val="0026774F"/>
    <w:rsid w:val="0027649A"/>
    <w:rsid w:val="0029630E"/>
    <w:rsid w:val="002D1C6C"/>
    <w:rsid w:val="00300146"/>
    <w:rsid w:val="003002D2"/>
    <w:rsid w:val="00340F71"/>
    <w:rsid w:val="00350553"/>
    <w:rsid w:val="00352211"/>
    <w:rsid w:val="003D4FDC"/>
    <w:rsid w:val="003D5011"/>
    <w:rsid w:val="003D6366"/>
    <w:rsid w:val="00410225"/>
    <w:rsid w:val="00412B85"/>
    <w:rsid w:val="004227CF"/>
    <w:rsid w:val="004407FE"/>
    <w:rsid w:val="00445526"/>
    <w:rsid w:val="00447E5C"/>
    <w:rsid w:val="00450AB9"/>
    <w:rsid w:val="00470C4B"/>
    <w:rsid w:val="00472AF7"/>
    <w:rsid w:val="00477C41"/>
    <w:rsid w:val="004C422B"/>
    <w:rsid w:val="004E15BE"/>
    <w:rsid w:val="00545BF8"/>
    <w:rsid w:val="00561CF1"/>
    <w:rsid w:val="0056583F"/>
    <w:rsid w:val="00573A93"/>
    <w:rsid w:val="005763A1"/>
    <w:rsid w:val="005A7FD0"/>
    <w:rsid w:val="005B208B"/>
    <w:rsid w:val="005B60B7"/>
    <w:rsid w:val="005C18FF"/>
    <w:rsid w:val="005D226A"/>
    <w:rsid w:val="005F3FE6"/>
    <w:rsid w:val="0060575D"/>
    <w:rsid w:val="00615CE7"/>
    <w:rsid w:val="00620442"/>
    <w:rsid w:val="0062073A"/>
    <w:rsid w:val="00683295"/>
    <w:rsid w:val="00685A92"/>
    <w:rsid w:val="00696E6B"/>
    <w:rsid w:val="006A6068"/>
    <w:rsid w:val="006B3DD0"/>
    <w:rsid w:val="006E1669"/>
    <w:rsid w:val="006F2F66"/>
    <w:rsid w:val="00721B6D"/>
    <w:rsid w:val="007466F3"/>
    <w:rsid w:val="007901B4"/>
    <w:rsid w:val="007935AC"/>
    <w:rsid w:val="007A1C88"/>
    <w:rsid w:val="007D009A"/>
    <w:rsid w:val="00814681"/>
    <w:rsid w:val="008166C8"/>
    <w:rsid w:val="008266C5"/>
    <w:rsid w:val="00846FF8"/>
    <w:rsid w:val="008503A4"/>
    <w:rsid w:val="0085254F"/>
    <w:rsid w:val="008749BC"/>
    <w:rsid w:val="00887806"/>
    <w:rsid w:val="00891EEA"/>
    <w:rsid w:val="00895A58"/>
    <w:rsid w:val="008C0D43"/>
    <w:rsid w:val="008E343B"/>
    <w:rsid w:val="008F3642"/>
    <w:rsid w:val="0090289C"/>
    <w:rsid w:val="00907430"/>
    <w:rsid w:val="00921C1B"/>
    <w:rsid w:val="00927C5B"/>
    <w:rsid w:val="00931B08"/>
    <w:rsid w:val="00942C5D"/>
    <w:rsid w:val="00950D82"/>
    <w:rsid w:val="00953339"/>
    <w:rsid w:val="00956257"/>
    <w:rsid w:val="00972614"/>
    <w:rsid w:val="00973441"/>
    <w:rsid w:val="00980A67"/>
    <w:rsid w:val="00983CDB"/>
    <w:rsid w:val="00986579"/>
    <w:rsid w:val="009B7518"/>
    <w:rsid w:val="009C076B"/>
    <w:rsid w:val="009F1472"/>
    <w:rsid w:val="009F1CF5"/>
    <w:rsid w:val="00A05E2C"/>
    <w:rsid w:val="00A24AD4"/>
    <w:rsid w:val="00A33796"/>
    <w:rsid w:val="00A55199"/>
    <w:rsid w:val="00A7352B"/>
    <w:rsid w:val="00A95269"/>
    <w:rsid w:val="00AC4B68"/>
    <w:rsid w:val="00AE0AB8"/>
    <w:rsid w:val="00AF03E7"/>
    <w:rsid w:val="00B341D2"/>
    <w:rsid w:val="00B36E88"/>
    <w:rsid w:val="00B52247"/>
    <w:rsid w:val="00B60866"/>
    <w:rsid w:val="00B832D2"/>
    <w:rsid w:val="00BB0E0B"/>
    <w:rsid w:val="00BC59C2"/>
    <w:rsid w:val="00C1683A"/>
    <w:rsid w:val="00C47F8A"/>
    <w:rsid w:val="00C76AC1"/>
    <w:rsid w:val="00CB1F0E"/>
    <w:rsid w:val="00CB503B"/>
    <w:rsid w:val="00CB5063"/>
    <w:rsid w:val="00CC2312"/>
    <w:rsid w:val="00CC7339"/>
    <w:rsid w:val="00CF4F34"/>
    <w:rsid w:val="00D120B6"/>
    <w:rsid w:val="00D318C2"/>
    <w:rsid w:val="00D4092A"/>
    <w:rsid w:val="00D4307A"/>
    <w:rsid w:val="00D44BB0"/>
    <w:rsid w:val="00D550CB"/>
    <w:rsid w:val="00D5752D"/>
    <w:rsid w:val="00DD4F80"/>
    <w:rsid w:val="00DD7946"/>
    <w:rsid w:val="00DE7348"/>
    <w:rsid w:val="00E07BB9"/>
    <w:rsid w:val="00E14DF9"/>
    <w:rsid w:val="00E30B17"/>
    <w:rsid w:val="00E40F9A"/>
    <w:rsid w:val="00E46A5F"/>
    <w:rsid w:val="00E83706"/>
    <w:rsid w:val="00E83C21"/>
    <w:rsid w:val="00E84E81"/>
    <w:rsid w:val="00ED70E8"/>
    <w:rsid w:val="00EF098F"/>
    <w:rsid w:val="00EF57DB"/>
    <w:rsid w:val="00F1446A"/>
    <w:rsid w:val="00F2508C"/>
    <w:rsid w:val="00F31264"/>
    <w:rsid w:val="00F40875"/>
    <w:rsid w:val="00F503AB"/>
    <w:rsid w:val="00F657E5"/>
    <w:rsid w:val="00F67771"/>
    <w:rsid w:val="00FA6C7C"/>
    <w:rsid w:val="00FC4D50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460B-17B8-48E3-A6E3-2473289A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3540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3</cp:revision>
  <dcterms:created xsi:type="dcterms:W3CDTF">2026-02-01T15:12:00Z</dcterms:created>
  <dcterms:modified xsi:type="dcterms:W3CDTF">2026-02-06T08:13:00Z</dcterms:modified>
</cp:coreProperties>
</file>